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rsidP="008A7CFE">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27558">
              <w:rPr>
                <w:rFonts w:ascii="Times New Roman" w:eastAsia="Carlito" w:hAnsi="Times New Roman" w:cs="Times New Roman"/>
                <w:b/>
                <w:color w:val="000000"/>
                <w:sz w:val="20"/>
                <w:szCs w:val="20"/>
              </w:rPr>
              <w:t>KİLİSLİ MUALLİM RIFAT EĞİTİM</w:t>
            </w:r>
            <w:r w:rsidRPr="0098058C">
              <w:rPr>
                <w:rFonts w:ascii="Times New Roman" w:eastAsia="Carlito" w:hAnsi="Times New Roman" w:cs="Times New Roman"/>
                <w:b/>
                <w:color w:val="000000"/>
                <w:sz w:val="20"/>
                <w:szCs w:val="20"/>
              </w:rPr>
              <w:t xml:space="preserve"> 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8A7CFE">
              <w:rPr>
                <w:rFonts w:ascii="Times New Roman" w:eastAsia="Carlito" w:hAnsi="Times New Roman" w:cs="Times New Roman"/>
                <w:b/>
                <w:color w:val="000000"/>
                <w:sz w:val="20"/>
                <w:szCs w:val="20"/>
              </w:rPr>
              <w:t>PDR</w:t>
            </w:r>
            <w:r w:rsidR="00927558">
              <w:rPr>
                <w:rFonts w:ascii="Times New Roman" w:eastAsia="Carlito" w:hAnsi="Times New Roman" w:cs="Times New Roman"/>
                <w:b/>
                <w:color w:val="000000"/>
                <w:sz w:val="20"/>
                <w:szCs w:val="20"/>
              </w:rPr>
              <w:t xml:space="preserve"> </w:t>
            </w: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F06978">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F06978">
              <w:rPr>
                <w:rFonts w:ascii="Times New Roman" w:eastAsia="Carlito" w:hAnsi="Times New Roman" w:cs="Times New Roman"/>
                <w:color w:val="000000"/>
                <w:sz w:val="20"/>
                <w:szCs w:val="20"/>
              </w:rPr>
              <w:t>0301202</w:t>
            </w:r>
          </w:p>
        </w:tc>
        <w:tc>
          <w:tcPr>
            <w:tcW w:w="2977" w:type="dxa"/>
          </w:tcPr>
          <w:p w:rsidR="00F71A24" w:rsidRDefault="00F71A24">
            <w:pPr>
              <w:pBdr>
                <w:top w:val="nil"/>
                <w:left w:val="nil"/>
                <w:bottom w:val="nil"/>
                <w:right w:val="nil"/>
                <w:between w:val="nil"/>
              </w:pBdr>
              <w:ind w:left="14"/>
              <w:jc w:val="center"/>
              <w:rPr>
                <w:rFonts w:ascii="Times New Roman" w:eastAsia="Times New Roman" w:hAnsi="Times New Roman" w:cs="Times New Roman"/>
                <w:color w:val="000000"/>
                <w:sz w:val="20"/>
                <w:szCs w:val="20"/>
              </w:rPr>
            </w:pPr>
          </w:p>
          <w:p w:rsidR="0053441C" w:rsidRPr="0098058C" w:rsidRDefault="00F06978">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Times New Roman" w:hAnsi="Times New Roman" w:cs="Times New Roman"/>
                <w:color w:val="000000"/>
                <w:sz w:val="20"/>
                <w:szCs w:val="20"/>
              </w:rPr>
              <w:t>Türk Eğitim Tarihi</w:t>
            </w:r>
          </w:p>
        </w:tc>
        <w:tc>
          <w:tcPr>
            <w:tcW w:w="1276" w:type="dxa"/>
            <w:vAlign w:val="center"/>
          </w:tcPr>
          <w:p w:rsidR="0053441C" w:rsidRPr="0098058C" w:rsidRDefault="00F06978"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Zorunlu</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F06978">
            <w:pPr>
              <w:pBdr>
                <w:top w:val="nil"/>
                <w:left w:val="nil"/>
                <w:bottom w:val="nil"/>
                <w:right w:val="nil"/>
                <w:between w:val="nil"/>
              </w:pBdr>
              <w:ind w:left="10"/>
              <w:jc w:val="center"/>
              <w:rPr>
                <w:rFonts w:ascii="Times New Roman" w:eastAsia="Carlito" w:hAnsi="Times New Roman" w:cs="Times New Roman"/>
                <w:color w:val="000000"/>
                <w:sz w:val="20"/>
                <w:szCs w:val="20"/>
              </w:rPr>
            </w:pPr>
            <w:r w:rsidRPr="00A7392E">
              <w:rPr>
                <w:rFonts w:ascii="Times New Roman" w:eastAsia="Carlito" w:hAnsi="Times New Roman" w:cs="Times New Roman"/>
                <w:sz w:val="20"/>
                <w:szCs w:val="20"/>
              </w:rPr>
              <w:t>3</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rsidP="00F06978">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w:t>
            </w:r>
            <w:r w:rsidR="00F06978">
              <w:rPr>
                <w:rFonts w:ascii="Times New Roman" w:eastAsia="Carlito" w:hAnsi="Times New Roman" w:cs="Times New Roman"/>
                <w:color w:val="000000"/>
                <w:sz w:val="20"/>
                <w:szCs w:val="20"/>
              </w:rPr>
              <w:t>8</w:t>
            </w:r>
            <w:r w:rsidRPr="0098058C">
              <w:rPr>
                <w:rFonts w:ascii="Times New Roman" w:eastAsia="Carlito" w:hAnsi="Times New Roman" w:cs="Times New Roman"/>
                <w:color w:val="000000"/>
                <w:sz w:val="20"/>
                <w:szCs w:val="20"/>
              </w:rPr>
              <w:t>.10.2025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F06978" w:rsidRPr="00F06978" w:rsidRDefault="008E6CFA" w:rsidP="00F06978">
            <w:pPr>
              <w:pBdr>
                <w:top w:val="nil"/>
                <w:left w:val="nil"/>
                <w:bottom w:val="nil"/>
                <w:right w:val="nil"/>
                <w:between w:val="nil"/>
              </w:pBdr>
              <w:jc w:val="both"/>
              <w:rPr>
                <w:rFonts w:ascii="Times New Roman" w:hAnsi="Times New Roman" w:cs="Times New Roman"/>
                <w:sz w:val="20"/>
                <w:szCs w:val="20"/>
              </w:rPr>
            </w:pPr>
            <w:r w:rsidRPr="0098058C">
              <w:rPr>
                <w:rFonts w:ascii="Times New Roman" w:eastAsia="Carlito" w:hAnsi="Times New Roman" w:cs="Times New Roman"/>
                <w:color w:val="000000"/>
                <w:sz w:val="20"/>
                <w:szCs w:val="20"/>
              </w:rPr>
              <w:t xml:space="preserve"> </w:t>
            </w:r>
            <w:r w:rsidR="003324EB" w:rsidRPr="0098058C">
              <w:rPr>
                <w:rFonts w:ascii="Times New Roman" w:eastAsia="Carlito" w:hAnsi="Times New Roman" w:cs="Times New Roman"/>
                <w:color w:val="000000"/>
                <w:sz w:val="20"/>
                <w:szCs w:val="20"/>
              </w:rPr>
              <w:t xml:space="preserve">Doç. Dr. </w:t>
            </w:r>
            <w:r w:rsidR="00F06978">
              <w:rPr>
                <w:rFonts w:ascii="Times New Roman" w:eastAsia="Carlito" w:hAnsi="Times New Roman" w:cs="Times New Roman"/>
                <w:color w:val="000000"/>
                <w:sz w:val="20"/>
                <w:szCs w:val="20"/>
              </w:rPr>
              <w:t>Nermin Zahide AYDIN</w:t>
            </w:r>
            <w:r w:rsidR="003324EB" w:rsidRPr="0098058C">
              <w:rPr>
                <w:rFonts w:ascii="Times New Roman" w:eastAsia="Carlito" w:hAnsi="Times New Roman" w:cs="Times New Roman"/>
                <w:color w:val="000000"/>
                <w:sz w:val="20"/>
                <w:szCs w:val="20"/>
              </w:rPr>
              <w:t xml:space="preserve"> &amp; </w:t>
            </w:r>
            <w:r w:rsidR="00F06978" w:rsidRPr="00F06978">
              <w:rPr>
                <w:rFonts w:ascii="Times New Roman" w:hAnsi="Times New Roman" w:cs="Times New Roman"/>
                <w:sz w:val="20"/>
                <w:szCs w:val="20"/>
              </w:rPr>
              <w:t>nerminzahideaydin@kilis.edu.tr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B52027" w:rsidP="00F06978">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hAnsi="Times New Roman" w:cs="Times New Roman"/>
                <w:sz w:val="20"/>
                <w:szCs w:val="20"/>
              </w:rPr>
              <w:t>Çarşamba günleri 1</w:t>
            </w:r>
            <w:r w:rsidR="00F06978">
              <w:rPr>
                <w:rFonts w:ascii="Times New Roman" w:hAnsi="Times New Roman" w:cs="Times New Roman"/>
                <w:sz w:val="20"/>
                <w:szCs w:val="20"/>
              </w:rPr>
              <w:t>5</w:t>
            </w:r>
            <w:r w:rsidRPr="0098058C">
              <w:rPr>
                <w:rFonts w:ascii="Times New Roman" w:hAnsi="Times New Roman" w:cs="Times New Roman"/>
                <w:sz w:val="20"/>
                <w:szCs w:val="20"/>
              </w:rPr>
              <w:t>.00–1</w:t>
            </w:r>
            <w:r w:rsidR="00F06978">
              <w:rPr>
                <w:rFonts w:ascii="Times New Roman" w:hAnsi="Times New Roman" w:cs="Times New Roman"/>
                <w:sz w:val="20"/>
                <w:szCs w:val="20"/>
              </w:rPr>
              <w:t>7</w:t>
            </w:r>
            <w:r w:rsidRPr="0098058C">
              <w:rPr>
                <w:rFonts w:ascii="Times New Roman" w:hAnsi="Times New Roman" w:cs="Times New Roman"/>
                <w:sz w:val="20"/>
                <w:szCs w:val="20"/>
              </w:rPr>
              <w:t xml:space="preserve">.00, Kilisli Muallim Rıfat Eğitim Fakültesi </w:t>
            </w:r>
            <w:r w:rsidR="00F71A24">
              <w:rPr>
                <w:rFonts w:ascii="Times New Roman" w:hAnsi="Times New Roman" w:cs="Times New Roman"/>
                <w:sz w:val="20"/>
                <w:szCs w:val="20"/>
              </w:rPr>
              <w:t>2</w:t>
            </w:r>
            <w:r w:rsidRPr="0098058C">
              <w:rPr>
                <w:rFonts w:ascii="Times New Roman" w:hAnsi="Times New Roman" w:cs="Times New Roman"/>
                <w:sz w:val="20"/>
                <w:szCs w:val="20"/>
              </w:rPr>
              <w:t xml:space="preserve">. Kat, Oda </w:t>
            </w:r>
            <w:r w:rsidR="00F71A24">
              <w:rPr>
                <w:rFonts w:ascii="Times New Roman" w:hAnsi="Times New Roman" w:cs="Times New Roman"/>
                <w:sz w:val="20"/>
                <w:szCs w:val="20"/>
              </w:rPr>
              <w:t>20</w:t>
            </w:r>
            <w:r w:rsidR="00F06978">
              <w:rPr>
                <w:rFonts w:ascii="Times New Roman" w:hAnsi="Times New Roman" w:cs="Times New Roman"/>
                <w:sz w:val="20"/>
                <w:szCs w:val="20"/>
              </w:rPr>
              <w:t>8</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F06978" w:rsidRDefault="00F06978">
            <w:pPr>
              <w:pBdr>
                <w:top w:val="nil"/>
                <w:left w:val="nil"/>
                <w:bottom w:val="nil"/>
                <w:right w:val="nil"/>
                <w:between w:val="nil"/>
              </w:pBdr>
              <w:spacing w:before="54"/>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Bu dersin amacı </w:t>
            </w:r>
            <w:r w:rsidRPr="00F06978">
              <w:rPr>
                <w:rFonts w:ascii="Times New Roman" w:eastAsia="Carlito" w:hAnsi="Times New Roman" w:cs="Times New Roman"/>
                <w:color w:val="000000"/>
                <w:sz w:val="20"/>
                <w:szCs w:val="20"/>
              </w:rPr>
              <w:t>Türklerin tarih boyunca kurdukları eğitim kurumları, eğitim hamleleri ve yetiştird</w:t>
            </w:r>
            <w:r>
              <w:rPr>
                <w:rFonts w:ascii="Times New Roman" w:eastAsia="Carlito" w:hAnsi="Times New Roman" w:cs="Times New Roman"/>
                <w:color w:val="000000"/>
                <w:sz w:val="20"/>
                <w:szCs w:val="20"/>
              </w:rPr>
              <w:t>ikleri eğitimcileri tanıtarak, kendi eğitim tarihini bilen, karşılaştırma yapabilen öğretmen adaylarını yetiştirmektir.</w:t>
            </w:r>
          </w:p>
          <w:p w:rsidR="00F71A24" w:rsidRDefault="00F71A24">
            <w:pPr>
              <w:pBdr>
                <w:top w:val="nil"/>
                <w:left w:val="nil"/>
                <w:bottom w:val="nil"/>
                <w:right w:val="nil"/>
                <w:between w:val="nil"/>
              </w:pBdr>
              <w:spacing w:before="54"/>
              <w:jc w:val="both"/>
              <w:rPr>
                <w:rFonts w:ascii="Times New Roman" w:eastAsia="Carlito" w:hAnsi="Times New Roman" w:cs="Times New Roman"/>
                <w:color w:val="000000"/>
                <w:sz w:val="20"/>
                <w:szCs w:val="20"/>
              </w:rPr>
            </w:pPr>
          </w:p>
          <w:p w:rsidR="00F06978" w:rsidRPr="00F71A24" w:rsidRDefault="00F06978" w:rsidP="00F71A24">
            <w:pPr>
              <w:pBdr>
                <w:top w:val="nil"/>
                <w:left w:val="nil"/>
                <w:bottom w:val="nil"/>
                <w:right w:val="nil"/>
                <w:between w:val="nil"/>
              </w:pBdr>
              <w:spacing w:before="54"/>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Bu derste </w:t>
            </w:r>
            <w:r w:rsidRPr="00F06978">
              <w:rPr>
                <w:rFonts w:ascii="Times New Roman" w:eastAsia="Carlito" w:hAnsi="Times New Roman" w:cs="Times New Roman"/>
                <w:color w:val="000000"/>
                <w:sz w:val="20"/>
                <w:szCs w:val="20"/>
              </w:rPr>
              <w:t>Türk eğitim tarihinin</w:t>
            </w:r>
            <w:r>
              <w:rPr>
                <w:rFonts w:ascii="Times New Roman" w:eastAsia="Carlito" w:hAnsi="Times New Roman" w:cs="Times New Roman"/>
                <w:color w:val="000000"/>
                <w:sz w:val="20"/>
                <w:szCs w:val="20"/>
              </w:rPr>
              <w:t xml:space="preserve"> kökleri,</w:t>
            </w:r>
            <w:r w:rsidRPr="00F06978">
              <w:rPr>
                <w:rFonts w:ascii="Times New Roman" w:eastAsia="Carlito" w:hAnsi="Times New Roman" w:cs="Times New Roman"/>
                <w:color w:val="000000"/>
                <w:sz w:val="20"/>
                <w:szCs w:val="20"/>
              </w:rPr>
              <w:t xml:space="preserve"> </w:t>
            </w:r>
            <w:r>
              <w:rPr>
                <w:rFonts w:ascii="Times New Roman" w:eastAsia="Carlito" w:hAnsi="Times New Roman" w:cs="Times New Roman"/>
                <w:color w:val="000000"/>
                <w:sz w:val="20"/>
                <w:szCs w:val="20"/>
              </w:rPr>
              <w:t xml:space="preserve">İslamiyet’ten önce eğitimin durumu, </w:t>
            </w:r>
            <w:r w:rsidR="00B65F2C">
              <w:rPr>
                <w:rFonts w:ascii="Times New Roman" w:eastAsia="Carlito" w:hAnsi="Times New Roman" w:cs="Times New Roman"/>
                <w:color w:val="000000"/>
                <w:sz w:val="20"/>
                <w:szCs w:val="20"/>
              </w:rPr>
              <w:t>İslamiyet’in</w:t>
            </w:r>
            <w:r>
              <w:rPr>
                <w:rFonts w:ascii="Times New Roman" w:eastAsia="Carlito" w:hAnsi="Times New Roman" w:cs="Times New Roman"/>
                <w:color w:val="000000"/>
                <w:sz w:val="20"/>
                <w:szCs w:val="20"/>
              </w:rPr>
              <w:t xml:space="preserve"> kabulünden sonra eğitim alanında yaşanan gelişmeler, cumhuriyet döneminde eğitim ve eğitim kurumları</w:t>
            </w:r>
            <w:r w:rsidR="00B65F2C">
              <w:rPr>
                <w:rFonts w:ascii="Times New Roman" w:eastAsia="Carlito" w:hAnsi="Times New Roman" w:cs="Times New Roman"/>
                <w:color w:val="000000"/>
                <w:sz w:val="20"/>
                <w:szCs w:val="20"/>
              </w:rPr>
              <w:t xml:space="preserve"> incelenmektedir.</w:t>
            </w:r>
          </w:p>
          <w:p w:rsidR="0053441C" w:rsidRPr="0098058C" w:rsidRDefault="0053441C" w:rsidP="00F71A24">
            <w:pPr>
              <w:pBdr>
                <w:top w:val="nil"/>
                <w:left w:val="nil"/>
                <w:bottom w:val="nil"/>
                <w:right w:val="nil"/>
                <w:between w:val="nil"/>
              </w:pBdr>
              <w:spacing w:before="54"/>
              <w:jc w:val="both"/>
              <w:rPr>
                <w:rFonts w:ascii="Times New Roman" w:eastAsia="Carlito" w:hAnsi="Times New Roman" w:cs="Times New Roman"/>
                <w:color w:val="000000"/>
                <w:sz w:val="20"/>
                <w:szCs w:val="20"/>
              </w:rPr>
            </w:pP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B52027" w:rsidRDefault="00B65F2C" w:rsidP="00B5202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B65F2C">
              <w:rPr>
                <w:rFonts w:ascii="Times New Roman" w:eastAsia="Carlito" w:hAnsi="Times New Roman" w:cs="Times New Roman"/>
                <w:color w:val="000000"/>
                <w:sz w:val="20"/>
                <w:szCs w:val="20"/>
              </w:rPr>
              <w:t xml:space="preserve">Akyüz, Y. (2010). Türk Eğitim Tarihi. Ankara: </w:t>
            </w:r>
            <w:proofErr w:type="spellStart"/>
            <w:r w:rsidRPr="00B65F2C">
              <w:rPr>
                <w:rFonts w:ascii="Times New Roman" w:eastAsia="Carlito" w:hAnsi="Times New Roman" w:cs="Times New Roman"/>
                <w:color w:val="000000"/>
                <w:sz w:val="20"/>
                <w:szCs w:val="20"/>
              </w:rPr>
              <w:t>Pegem</w:t>
            </w:r>
            <w:proofErr w:type="spellEnd"/>
          </w:p>
          <w:p w:rsidR="00162A07" w:rsidRPr="0098058C" w:rsidRDefault="00162A07" w:rsidP="00B5202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162A07">
              <w:rPr>
                <w:rFonts w:ascii="Times New Roman" w:eastAsia="Carlito" w:hAnsi="Times New Roman" w:cs="Times New Roman"/>
                <w:color w:val="000000"/>
                <w:sz w:val="20"/>
                <w:szCs w:val="20"/>
              </w:rPr>
              <w:t xml:space="preserve">Aytaç, K. (1992). Avrupa Eğitim Tarihi, Marmara Ün. </w:t>
            </w:r>
            <w:proofErr w:type="gramStart"/>
            <w:r w:rsidRPr="00162A07">
              <w:rPr>
                <w:rFonts w:ascii="Times New Roman" w:eastAsia="Carlito" w:hAnsi="Times New Roman" w:cs="Times New Roman"/>
                <w:color w:val="000000"/>
                <w:sz w:val="20"/>
                <w:szCs w:val="20"/>
              </w:rPr>
              <w:t>İlahiyat Fakültesi Yayınları.</w:t>
            </w:r>
            <w:proofErr w:type="gramEnd"/>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1400FB" w:rsidRPr="0098058C" w:rsidRDefault="00F71A24" w:rsidP="00B65F2C">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F71A24">
              <w:rPr>
                <w:rFonts w:ascii="Times New Roman" w:hAnsi="Times New Roman" w:cs="Times New Roman"/>
                <w:sz w:val="20"/>
                <w:szCs w:val="20"/>
              </w:rPr>
              <w:t>Anlatım, tartışma, soru-cevap,</w:t>
            </w:r>
            <w:r w:rsidR="00B65F2C">
              <w:rPr>
                <w:rFonts w:ascii="Times New Roman" w:hAnsi="Times New Roman" w:cs="Times New Roman"/>
                <w:sz w:val="20"/>
                <w:szCs w:val="20"/>
              </w:rPr>
              <w:t xml:space="preserve"> anlamlı öğrenme, aktif öğrenme.</w:t>
            </w: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B65F2C" w:rsidP="00B65F2C">
                  <w:pPr>
                    <w:jc w:val="both"/>
                    <w:rPr>
                      <w:rFonts w:ascii="Times New Roman" w:hAnsi="Times New Roman" w:cs="Times New Roman"/>
                      <w:sz w:val="20"/>
                      <w:szCs w:val="20"/>
                    </w:rPr>
                  </w:pPr>
                  <w:r>
                    <w:rPr>
                      <w:rFonts w:ascii="Times New Roman" w:hAnsi="Times New Roman" w:cs="Times New Roman"/>
                      <w:sz w:val="20"/>
                      <w:szCs w:val="20"/>
                    </w:rPr>
                    <w:t>Eğitimin önemini bilme.</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B65F2C">
                  <w:pPr>
                    <w:jc w:val="both"/>
                    <w:rPr>
                      <w:rFonts w:ascii="Times New Roman" w:hAnsi="Times New Roman" w:cs="Times New Roman"/>
                      <w:sz w:val="20"/>
                      <w:szCs w:val="20"/>
                    </w:rPr>
                  </w:pPr>
                  <w:r w:rsidRPr="00B65F2C">
                    <w:rPr>
                      <w:rFonts w:ascii="Times New Roman" w:hAnsi="Times New Roman" w:cs="Times New Roman"/>
                      <w:sz w:val="20"/>
                      <w:szCs w:val="20"/>
                    </w:rPr>
                    <w:t>İslam</w:t>
                  </w:r>
                  <w:r w:rsidR="009D4557">
                    <w:rPr>
                      <w:rFonts w:ascii="Times New Roman" w:hAnsi="Times New Roman" w:cs="Times New Roman"/>
                      <w:sz w:val="20"/>
                      <w:szCs w:val="20"/>
                    </w:rPr>
                    <w:t>iyet</w:t>
                  </w:r>
                  <w:r w:rsidRPr="00B65F2C">
                    <w:rPr>
                      <w:rFonts w:ascii="Times New Roman" w:hAnsi="Times New Roman" w:cs="Times New Roman"/>
                      <w:sz w:val="20"/>
                      <w:szCs w:val="20"/>
                    </w:rPr>
                    <w:t xml:space="preserve"> öncesi ve sonrası Türk eğitiminin benz</w:t>
                  </w:r>
                  <w:r>
                    <w:rPr>
                      <w:rFonts w:ascii="Times New Roman" w:hAnsi="Times New Roman" w:cs="Times New Roman"/>
                      <w:sz w:val="20"/>
                      <w:szCs w:val="20"/>
                    </w:rPr>
                    <w:t>erlik ve farklılıklarını kavrama.</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B65F2C" w:rsidP="00B65F2C">
                  <w:pPr>
                    <w:jc w:val="both"/>
                    <w:rPr>
                      <w:rFonts w:ascii="Times New Roman" w:hAnsi="Times New Roman" w:cs="Times New Roman"/>
                      <w:sz w:val="20"/>
                      <w:szCs w:val="20"/>
                    </w:rPr>
                  </w:pPr>
                  <w:r w:rsidRPr="00B65F2C">
                    <w:rPr>
                      <w:rFonts w:ascii="Times New Roman" w:hAnsi="Times New Roman" w:cs="Times New Roman"/>
                      <w:sz w:val="20"/>
                      <w:szCs w:val="20"/>
                    </w:rPr>
                    <w:t>Cumhuriyet dönemi Türk eğitimindek</w:t>
                  </w:r>
                  <w:r>
                    <w:rPr>
                      <w:rFonts w:ascii="Times New Roman" w:hAnsi="Times New Roman" w:cs="Times New Roman"/>
                      <w:sz w:val="20"/>
                      <w:szCs w:val="20"/>
                    </w:rPr>
                    <w:t>i değişme ve gelişmeleri kavrama.</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B65F2C" w:rsidRDefault="00A30AFC" w:rsidP="00A30AFC">
                  <w:pPr>
                    <w:jc w:val="both"/>
                    <w:rPr>
                      <w:rFonts w:ascii="Times New Roman" w:hAnsi="Times New Roman" w:cs="Times New Roman"/>
                      <w:color w:val="FF0000"/>
                      <w:sz w:val="20"/>
                      <w:szCs w:val="20"/>
                    </w:rPr>
                  </w:pPr>
                  <w:r w:rsidRPr="00A30AFC">
                    <w:rPr>
                      <w:rFonts w:ascii="Times New Roman" w:hAnsi="Times New Roman" w:cs="Times New Roman"/>
                      <w:sz w:val="20"/>
                      <w:szCs w:val="20"/>
                    </w:rPr>
                    <w:t>Günümüzde eğitim alanında yaşanan genel sorunları bilme ve çözüm önerileri geliştirme.</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rsidTr="00B9539D">
        <w:trPr>
          <w:trHeight w:val="564"/>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rsidP="0065302A">
                  <w:pPr>
                    <w:jc w:val="both"/>
                    <w:rPr>
                      <w:rFonts w:ascii="Times New Roman" w:hAnsi="Times New Roman" w:cs="Times New Roman"/>
                      <w:sz w:val="20"/>
                      <w:szCs w:val="20"/>
                    </w:rPr>
                  </w:pPr>
                  <w:r w:rsidRPr="0098058C">
                    <w:rPr>
                      <w:rFonts w:ascii="Times New Roman" w:hAnsi="Times New Roman" w:cs="Times New Roman"/>
                      <w:sz w:val="20"/>
                      <w:szCs w:val="20"/>
                    </w:rPr>
                    <w:t>PÇ</w:t>
                  </w:r>
                  <w:r w:rsidR="008A7CFE">
                    <w:rPr>
                      <w:rFonts w:ascii="Times New Roman" w:hAnsi="Times New Roman" w:cs="Times New Roman"/>
                      <w:sz w:val="20"/>
                      <w:szCs w:val="20"/>
                    </w:rPr>
                    <w:t>7</w:t>
                  </w:r>
                </w:p>
              </w:tc>
              <w:tc>
                <w:tcPr>
                  <w:tcW w:w="8023" w:type="dxa"/>
                </w:tcPr>
                <w:p w:rsidR="0053441C" w:rsidRPr="0098058C" w:rsidRDefault="008A7CFE" w:rsidP="008A7CFE">
                  <w:pPr>
                    <w:jc w:val="both"/>
                    <w:rPr>
                      <w:rFonts w:ascii="Times New Roman" w:hAnsi="Times New Roman" w:cs="Times New Roman"/>
                      <w:sz w:val="20"/>
                      <w:szCs w:val="20"/>
                    </w:rPr>
                  </w:pPr>
                  <w:r w:rsidRPr="008A7CFE">
                    <w:rPr>
                      <w:rFonts w:ascii="Times New Roman" w:hAnsi="Times New Roman" w:cs="Times New Roman"/>
                      <w:sz w:val="20"/>
                      <w:szCs w:val="20"/>
                    </w:rPr>
                    <w:t>Hizmet verdiği birey ve grupların ihtiyaçlarını ve koşullarını dikkate alarak bireyi tanıma tekniklerini kullanır.</w:t>
                  </w:r>
                </w:p>
              </w:tc>
            </w:tr>
            <w:tr w:rsidR="0053441C" w:rsidRPr="0098058C">
              <w:trPr>
                <w:trHeight w:val="276"/>
              </w:trPr>
              <w:tc>
                <w:tcPr>
                  <w:tcW w:w="1054" w:type="dxa"/>
                </w:tcPr>
                <w:p w:rsidR="0053441C" w:rsidRPr="0098058C" w:rsidRDefault="001B161B" w:rsidP="0065302A">
                  <w:pPr>
                    <w:jc w:val="both"/>
                    <w:rPr>
                      <w:rFonts w:ascii="Times New Roman" w:hAnsi="Times New Roman" w:cs="Times New Roman"/>
                      <w:sz w:val="20"/>
                      <w:szCs w:val="20"/>
                    </w:rPr>
                  </w:pPr>
                  <w:r w:rsidRPr="0098058C">
                    <w:rPr>
                      <w:rFonts w:ascii="Times New Roman" w:hAnsi="Times New Roman" w:cs="Times New Roman"/>
                      <w:sz w:val="20"/>
                      <w:szCs w:val="20"/>
                    </w:rPr>
                    <w:t>PÇ</w:t>
                  </w:r>
                  <w:r w:rsidR="001973E7">
                    <w:rPr>
                      <w:rFonts w:ascii="Times New Roman" w:hAnsi="Times New Roman" w:cs="Times New Roman"/>
                      <w:sz w:val="20"/>
                      <w:szCs w:val="20"/>
                    </w:rPr>
                    <w:t>11</w:t>
                  </w:r>
                </w:p>
              </w:tc>
              <w:tc>
                <w:tcPr>
                  <w:tcW w:w="8023" w:type="dxa"/>
                </w:tcPr>
                <w:p w:rsidR="0053441C" w:rsidRPr="00B65F2C" w:rsidRDefault="008A7CFE" w:rsidP="008A7CFE">
                  <w:pPr>
                    <w:jc w:val="both"/>
                    <w:rPr>
                      <w:rFonts w:ascii="Times New Roman" w:hAnsi="Times New Roman" w:cs="Times New Roman"/>
                      <w:color w:val="FF0000"/>
                      <w:sz w:val="20"/>
                      <w:szCs w:val="20"/>
                    </w:rPr>
                  </w:pPr>
                  <w:r w:rsidRPr="008A7CFE">
                    <w:rPr>
                      <w:rFonts w:ascii="Times New Roman" w:hAnsi="Times New Roman" w:cs="Times New Roman"/>
                      <w:sz w:val="20"/>
                      <w:szCs w:val="20"/>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53441C" w:rsidRPr="0098058C">
              <w:trPr>
                <w:trHeight w:val="288"/>
              </w:trPr>
              <w:tc>
                <w:tcPr>
                  <w:tcW w:w="1054" w:type="dxa"/>
                </w:tcPr>
                <w:p w:rsidR="0053441C" w:rsidRPr="0098058C" w:rsidRDefault="001B161B" w:rsidP="0065302A">
                  <w:pPr>
                    <w:jc w:val="both"/>
                    <w:rPr>
                      <w:rFonts w:ascii="Times New Roman" w:hAnsi="Times New Roman" w:cs="Times New Roman"/>
                      <w:sz w:val="20"/>
                      <w:szCs w:val="20"/>
                    </w:rPr>
                  </w:pPr>
                  <w:r w:rsidRPr="0098058C">
                    <w:rPr>
                      <w:rFonts w:ascii="Times New Roman" w:hAnsi="Times New Roman" w:cs="Times New Roman"/>
                      <w:sz w:val="20"/>
                      <w:szCs w:val="20"/>
                    </w:rPr>
                    <w:t>PÇ</w:t>
                  </w:r>
                  <w:r w:rsidR="008A7CFE">
                    <w:rPr>
                      <w:rFonts w:ascii="Times New Roman" w:hAnsi="Times New Roman" w:cs="Times New Roman"/>
                      <w:sz w:val="20"/>
                      <w:szCs w:val="20"/>
                    </w:rPr>
                    <w:t>13</w:t>
                  </w:r>
                </w:p>
              </w:tc>
              <w:tc>
                <w:tcPr>
                  <w:tcW w:w="8023" w:type="dxa"/>
                </w:tcPr>
                <w:p w:rsidR="0053441C" w:rsidRPr="00A30AFC" w:rsidRDefault="008A7CFE" w:rsidP="008A7CFE">
                  <w:pPr>
                    <w:jc w:val="both"/>
                    <w:rPr>
                      <w:rFonts w:ascii="Times New Roman" w:hAnsi="Times New Roman" w:cs="Times New Roman"/>
                      <w:sz w:val="20"/>
                      <w:szCs w:val="20"/>
                    </w:rPr>
                  </w:pPr>
                  <w:r w:rsidRPr="008A7CFE">
                    <w:rPr>
                      <w:rFonts w:ascii="Times New Roman" w:hAnsi="Times New Roman" w:cs="Times New Roman"/>
                      <w:sz w:val="20"/>
                      <w:szCs w:val="20"/>
                    </w:rPr>
                    <w:t>Hem kişisel hem de mesleki yaşamında yaşam boyu öğrenmeye karşı olumlu tutuma sahiptir ve demokrasi, insan hakları, bilimsel ve mesleki etik değerlere bağlılık gösterir.</w:t>
                  </w:r>
                  <w:r w:rsidR="00BA443C">
                    <w:rPr>
                      <w:rFonts w:ascii="Times New Roman" w:hAnsi="Times New Roman" w:cs="Times New Roman"/>
                      <w:sz w:val="20"/>
                      <w:szCs w:val="20"/>
                    </w:rPr>
                    <w:t xml:space="preserve"> </w:t>
                  </w:r>
                </w:p>
              </w:tc>
            </w:tr>
            <w:tr w:rsidR="0053441C" w:rsidRPr="0098058C">
              <w:trPr>
                <w:trHeight w:val="276"/>
              </w:trPr>
              <w:tc>
                <w:tcPr>
                  <w:tcW w:w="1054" w:type="dxa"/>
                </w:tcPr>
                <w:p w:rsidR="0053441C" w:rsidRPr="0098058C" w:rsidRDefault="0053441C" w:rsidP="0065302A">
                  <w:pPr>
                    <w:jc w:val="both"/>
                    <w:rPr>
                      <w:rFonts w:ascii="Times New Roman" w:hAnsi="Times New Roman" w:cs="Times New Roman"/>
                      <w:sz w:val="20"/>
                      <w:szCs w:val="20"/>
                    </w:rPr>
                  </w:pPr>
                </w:p>
              </w:tc>
              <w:tc>
                <w:tcPr>
                  <w:tcW w:w="8023" w:type="dxa"/>
                </w:tcPr>
                <w:p w:rsidR="0053441C" w:rsidRPr="00A30AFC" w:rsidRDefault="0053441C" w:rsidP="001973E7">
                  <w:pPr>
                    <w:jc w:val="both"/>
                    <w:rPr>
                      <w:rFonts w:ascii="Times New Roman" w:hAnsi="Times New Roman" w:cs="Times New Roman"/>
                      <w:sz w:val="20"/>
                      <w:szCs w:val="20"/>
                    </w:rPr>
                  </w:pP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rsidR="00891913" w:rsidRPr="0098058C" w:rsidRDefault="00891913" w:rsidP="002F0D15">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Öğrenciler </w:t>
            </w:r>
            <w:r w:rsidR="002F0D15">
              <w:rPr>
                <w:rFonts w:ascii="Times New Roman" w:eastAsia="Carlito" w:hAnsi="Times New Roman" w:cs="Times New Roman"/>
                <w:color w:val="000000"/>
                <w:sz w:val="20"/>
                <w:szCs w:val="20"/>
              </w:rPr>
              <w:t xml:space="preserve">Türk eğitiminin tarihsel gelişimi hakkında bilgi sahibi olur. İslamiyet öncesi dönemden günümüze kadar olan süreçte eğitimde yaşanan gelişmeler ve sorunlar, sorunların giderilmesi için </w:t>
            </w:r>
            <w:r w:rsidR="00A7392E">
              <w:rPr>
                <w:rFonts w:ascii="Times New Roman" w:eastAsia="Carlito" w:hAnsi="Times New Roman" w:cs="Times New Roman"/>
                <w:color w:val="000000"/>
                <w:sz w:val="20"/>
                <w:szCs w:val="20"/>
              </w:rPr>
              <w:t>yapılan çalışmaları öğrenirler. Öğrendikleri bilgileri eğitim alanında yaşadıkları sorun, olgu ve olayları anlama ve çözmede kullanabilirler.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34257E" w:rsidP="0034257E">
                  <w:pPr>
                    <w:jc w:val="both"/>
                    <w:rPr>
                      <w:rFonts w:ascii="Times New Roman" w:hAnsi="Times New Roman" w:cs="Times New Roman"/>
                      <w:sz w:val="20"/>
                      <w:szCs w:val="20"/>
                    </w:rPr>
                  </w:pPr>
                  <w:r>
                    <w:rPr>
                      <w:rFonts w:ascii="Times New Roman" w:hAnsi="Times New Roman" w:cs="Times New Roman"/>
                      <w:sz w:val="20"/>
                      <w:szCs w:val="20"/>
                    </w:rPr>
                    <w:t>Türklerin Müslüman Olmalarından Önce Eğitim.</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rsidR="0053441C" w:rsidRPr="0098058C" w:rsidRDefault="0034257E" w:rsidP="0034257E">
                  <w:pPr>
                    <w:jc w:val="both"/>
                    <w:rPr>
                      <w:rFonts w:ascii="Times New Roman" w:hAnsi="Times New Roman" w:cs="Times New Roman"/>
                      <w:sz w:val="20"/>
                      <w:szCs w:val="20"/>
                    </w:rPr>
                  </w:pPr>
                  <w:r>
                    <w:rPr>
                      <w:rFonts w:ascii="Times New Roman" w:hAnsi="Times New Roman" w:cs="Times New Roman"/>
                      <w:sz w:val="20"/>
                      <w:szCs w:val="20"/>
                    </w:rPr>
                    <w:t>Türklerin Müslüman Olmalarından Sonra Eğitim.</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rsidR="0053441C" w:rsidRPr="0098058C" w:rsidRDefault="0034257E" w:rsidP="0034257E">
                  <w:pPr>
                    <w:jc w:val="both"/>
                    <w:rPr>
                      <w:rFonts w:ascii="Times New Roman" w:hAnsi="Times New Roman" w:cs="Times New Roman"/>
                      <w:sz w:val="20"/>
                      <w:szCs w:val="20"/>
                    </w:rPr>
                  </w:pPr>
                  <w:r>
                    <w:rPr>
                      <w:rFonts w:ascii="Times New Roman" w:hAnsi="Times New Roman" w:cs="Times New Roman"/>
                      <w:sz w:val="20"/>
                      <w:szCs w:val="20"/>
                    </w:rPr>
                    <w:t>Osmanlı Devleti</w:t>
                  </w:r>
                  <w:r w:rsidR="00735D4D">
                    <w:rPr>
                      <w:rFonts w:ascii="Times New Roman" w:hAnsi="Times New Roman" w:cs="Times New Roman"/>
                      <w:sz w:val="20"/>
                      <w:szCs w:val="20"/>
                    </w:rPr>
                    <w:t xml:space="preserve"> </w:t>
                  </w:r>
                  <w:r>
                    <w:rPr>
                      <w:rFonts w:ascii="Times New Roman" w:hAnsi="Times New Roman" w:cs="Times New Roman"/>
                      <w:sz w:val="20"/>
                      <w:szCs w:val="20"/>
                    </w:rPr>
                    <w:t>Döneminde Eğitim (1299-1776).</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53441C" w:rsidRPr="0098058C" w:rsidRDefault="0034257E" w:rsidP="0034257E">
                  <w:pPr>
                    <w:jc w:val="both"/>
                    <w:rPr>
                      <w:rFonts w:ascii="Times New Roman" w:hAnsi="Times New Roman" w:cs="Times New Roman"/>
                      <w:sz w:val="20"/>
                      <w:szCs w:val="20"/>
                    </w:rPr>
                  </w:pPr>
                  <w:r>
                    <w:rPr>
                      <w:rFonts w:ascii="Times New Roman" w:hAnsi="Times New Roman" w:cs="Times New Roman"/>
                      <w:sz w:val="20"/>
                      <w:szCs w:val="20"/>
                    </w:rPr>
                    <w:t>Eğitimde İlk Yenileşme Hareketleri</w:t>
                  </w:r>
                  <w:r w:rsidR="006B1E98">
                    <w:rPr>
                      <w:rFonts w:ascii="Times New Roman" w:hAnsi="Times New Roman" w:cs="Times New Roman"/>
                      <w:sz w:val="20"/>
                      <w:szCs w:val="20"/>
                    </w:rPr>
                    <w:t>.</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53441C" w:rsidRPr="0098058C" w:rsidRDefault="0034257E" w:rsidP="00735D4D">
                  <w:pPr>
                    <w:jc w:val="both"/>
                    <w:rPr>
                      <w:rFonts w:ascii="Times New Roman" w:hAnsi="Times New Roman" w:cs="Times New Roman"/>
                      <w:sz w:val="20"/>
                      <w:szCs w:val="20"/>
                    </w:rPr>
                  </w:pPr>
                  <w:r>
                    <w:rPr>
                      <w:rFonts w:ascii="Times New Roman" w:hAnsi="Times New Roman" w:cs="Times New Roman"/>
                      <w:sz w:val="20"/>
                      <w:szCs w:val="20"/>
                    </w:rPr>
                    <w:t>Tanzimat Döneminde Eğitimin Genel Durumu.</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53441C" w:rsidRPr="0098058C" w:rsidRDefault="00DC2D1C" w:rsidP="00735D4D">
                  <w:pPr>
                    <w:jc w:val="both"/>
                    <w:rPr>
                      <w:rFonts w:ascii="Times New Roman" w:hAnsi="Times New Roman" w:cs="Times New Roman"/>
                      <w:sz w:val="20"/>
                      <w:szCs w:val="20"/>
                    </w:rPr>
                  </w:pPr>
                  <w:r>
                    <w:rPr>
                      <w:rFonts w:ascii="Times New Roman" w:hAnsi="Times New Roman" w:cs="Times New Roman"/>
                      <w:sz w:val="20"/>
                      <w:szCs w:val="20"/>
                    </w:rPr>
                    <w:t xml:space="preserve">Birinci </w:t>
                  </w:r>
                  <w:r w:rsidR="00735D4D" w:rsidRPr="00735D4D">
                    <w:rPr>
                      <w:rFonts w:ascii="Times New Roman" w:hAnsi="Times New Roman" w:cs="Times New Roman"/>
                      <w:sz w:val="20"/>
                      <w:szCs w:val="20"/>
                    </w:rPr>
                    <w:t>Meşrutiyet Döneminde Eğitimin Genel Durumu.</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53441C" w:rsidRPr="0098058C" w:rsidRDefault="00DC2D1C" w:rsidP="00735D4D">
                  <w:pPr>
                    <w:jc w:val="both"/>
                    <w:rPr>
                      <w:rFonts w:ascii="Times New Roman" w:hAnsi="Times New Roman" w:cs="Times New Roman"/>
                      <w:sz w:val="20"/>
                      <w:szCs w:val="20"/>
                    </w:rPr>
                  </w:pPr>
                  <w:r>
                    <w:rPr>
                      <w:rFonts w:ascii="Times New Roman" w:hAnsi="Times New Roman" w:cs="Times New Roman"/>
                      <w:sz w:val="20"/>
                      <w:szCs w:val="20"/>
                    </w:rPr>
                    <w:t>İkinci Meşrutiyet Döneminde Eğitim.</w:t>
                  </w:r>
                </w:p>
              </w:tc>
            </w:tr>
            <w:tr w:rsidR="0053441C" w:rsidRPr="0098058C">
              <w:trPr>
                <w:trHeight w:val="256"/>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6B1E98" w:rsidRPr="0098058C">
              <w:trPr>
                <w:trHeight w:val="269"/>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6B1E98" w:rsidRDefault="00735D4D" w:rsidP="00DC2D1C">
                  <w:r w:rsidRPr="00735D4D">
                    <w:rPr>
                      <w:rFonts w:ascii="Times New Roman" w:hAnsi="Times New Roman" w:cs="Times New Roman"/>
                      <w:sz w:val="20"/>
                      <w:szCs w:val="20"/>
                    </w:rPr>
                    <w:t xml:space="preserve">Kurtuluş Savaşı Döneminde Eğitim </w:t>
                  </w:r>
                </w:p>
              </w:tc>
            </w:tr>
            <w:tr w:rsidR="006B1E98" w:rsidRPr="0098058C">
              <w:trPr>
                <w:trHeight w:val="280"/>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6B1E98" w:rsidRDefault="00DC2D1C" w:rsidP="00DC2D1C">
                  <w:r w:rsidRPr="00DC2D1C">
                    <w:rPr>
                      <w:rFonts w:ascii="Times New Roman" w:hAnsi="Times New Roman" w:cs="Times New Roman"/>
                      <w:sz w:val="20"/>
                      <w:szCs w:val="20"/>
                    </w:rPr>
                    <w:t xml:space="preserve">Cumhuriyetin İlk Yıllarında Eğitim Ve Eğitim Kurumları </w:t>
                  </w:r>
                </w:p>
              </w:tc>
            </w:tr>
            <w:tr w:rsidR="006B1E98" w:rsidRPr="0098058C">
              <w:trPr>
                <w:trHeight w:val="280"/>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6B1E98" w:rsidRDefault="00DC2D1C" w:rsidP="00DC2D1C">
                  <w:r w:rsidRPr="00DC2D1C">
                    <w:rPr>
                      <w:rFonts w:ascii="Times New Roman" w:hAnsi="Times New Roman" w:cs="Times New Roman"/>
                      <w:sz w:val="20"/>
                      <w:szCs w:val="20"/>
                    </w:rPr>
                    <w:t xml:space="preserve">Cumhuriyetin İlk Yıllarında Öğretmen Yetiştirme Politikaları </w:t>
                  </w:r>
                </w:p>
              </w:tc>
            </w:tr>
            <w:tr w:rsidR="006B1E98" w:rsidRPr="0098058C">
              <w:trPr>
                <w:trHeight w:val="269"/>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6B1E98" w:rsidRDefault="00DC2D1C" w:rsidP="00DC2D1C">
                  <w:r>
                    <w:rPr>
                      <w:rFonts w:ascii="Times New Roman" w:hAnsi="Times New Roman" w:cs="Times New Roman"/>
                      <w:sz w:val="20"/>
                      <w:szCs w:val="20"/>
                    </w:rPr>
                    <w:t xml:space="preserve">Cumhuriyet Döneminde Yetişen Başlıca Eğitimciler. </w:t>
                  </w:r>
                </w:p>
              </w:tc>
            </w:tr>
            <w:tr w:rsidR="006B1E98" w:rsidRPr="0098058C">
              <w:trPr>
                <w:trHeight w:val="280"/>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6B1E98" w:rsidRDefault="00DC2D1C" w:rsidP="006B1E98">
                  <w:r>
                    <w:rPr>
                      <w:rFonts w:ascii="Times New Roman" w:hAnsi="Times New Roman" w:cs="Times New Roman"/>
                      <w:sz w:val="20"/>
                      <w:szCs w:val="20"/>
                    </w:rPr>
                    <w:t>Köy Enstitüleri, Halk Evleri, Türk Ocakları ve Eğitim</w:t>
                  </w:r>
                </w:p>
              </w:tc>
            </w:tr>
            <w:tr w:rsidR="006B1E98" w:rsidRPr="0098058C">
              <w:trPr>
                <w:trHeight w:val="269"/>
              </w:trPr>
              <w:tc>
                <w:tcPr>
                  <w:tcW w:w="1054" w:type="dxa"/>
                </w:tcPr>
                <w:p w:rsidR="006B1E98" w:rsidRPr="0098058C" w:rsidRDefault="006B1E98" w:rsidP="006B1E98">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6B1E98" w:rsidRDefault="0034257E" w:rsidP="006B1E98">
                  <w:r>
                    <w:rPr>
                      <w:rFonts w:ascii="Times New Roman" w:hAnsi="Times New Roman" w:cs="Times New Roman"/>
                      <w:sz w:val="20"/>
                      <w:szCs w:val="20"/>
                    </w:rPr>
                    <w:t>Yıl Sonu Sınavı</w:t>
                  </w:r>
                </w:p>
              </w:tc>
            </w:tr>
          </w:tbl>
          <w:p w:rsidR="0053441C" w:rsidRPr="0098058C" w:rsidRDefault="0053441C">
            <w:pPr>
              <w:jc w:val="both"/>
              <w:rPr>
                <w:rFonts w:ascii="Times New Roman" w:hAnsi="Times New Roman" w:cs="Times New Roman"/>
                <w:sz w:val="20"/>
                <w:szCs w:val="20"/>
              </w:rPr>
            </w:pPr>
          </w:p>
        </w:tc>
      </w:tr>
      <w:tr w:rsidR="0053441C" w:rsidRPr="0098058C" w:rsidTr="00C20AAA">
        <w:trPr>
          <w:trHeight w:val="3395"/>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rsidTr="00C20AAA">
        <w:trPr>
          <w:trHeight w:val="2019"/>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11019" w:type="dxa"/>
        <w:tblInd w:w="-572" w:type="dxa"/>
        <w:tblLayout w:type="fixed"/>
        <w:tblLook w:val="04A0" w:firstRow="1" w:lastRow="0" w:firstColumn="1" w:lastColumn="0" w:noHBand="0" w:noVBand="1"/>
      </w:tblPr>
      <w:tblGrid>
        <w:gridCol w:w="689"/>
        <w:gridCol w:w="276"/>
        <w:gridCol w:w="275"/>
        <w:gridCol w:w="276"/>
        <w:gridCol w:w="275"/>
        <w:gridCol w:w="276"/>
        <w:gridCol w:w="275"/>
        <w:gridCol w:w="276"/>
        <w:gridCol w:w="275"/>
        <w:gridCol w:w="276"/>
        <w:gridCol w:w="413"/>
        <w:gridCol w:w="413"/>
        <w:gridCol w:w="413"/>
        <w:gridCol w:w="414"/>
        <w:gridCol w:w="413"/>
        <w:gridCol w:w="413"/>
        <w:gridCol w:w="413"/>
        <w:gridCol w:w="414"/>
        <w:gridCol w:w="413"/>
        <w:gridCol w:w="413"/>
        <w:gridCol w:w="413"/>
        <w:gridCol w:w="413"/>
        <w:gridCol w:w="413"/>
        <w:gridCol w:w="413"/>
        <w:gridCol w:w="413"/>
        <w:gridCol w:w="413"/>
        <w:gridCol w:w="413"/>
        <w:gridCol w:w="413"/>
        <w:gridCol w:w="414"/>
      </w:tblGrid>
      <w:tr w:rsidR="001973E7" w:rsidTr="001973E7">
        <w:trPr>
          <w:trHeight w:val="263"/>
        </w:trPr>
        <w:tc>
          <w:tcPr>
            <w:tcW w:w="11019" w:type="dxa"/>
            <w:gridSpan w:val="29"/>
          </w:tcPr>
          <w:p w:rsidR="001973E7" w:rsidRPr="007D7EF7" w:rsidRDefault="001973E7" w:rsidP="00927558">
            <w:pPr>
              <w:jc w:val="center"/>
              <w:rPr>
                <w:rFonts w:ascii="Times New Roman" w:hAnsi="Times New Roman" w:cs="Times New Roman"/>
                <w:b/>
                <w:shd w:val="clear" w:color="auto" w:fill="F5F5F5"/>
              </w:rPr>
            </w:pPr>
            <w:r w:rsidRPr="007D7EF7">
              <w:rPr>
                <w:rFonts w:ascii="Times New Roman" w:hAnsi="Times New Roman" w:cs="Times New Roman"/>
                <w:b/>
                <w:shd w:val="clear" w:color="auto" w:fill="F5F5F5"/>
              </w:rPr>
              <w:t>Dersin Program Çıktılarına Katkısı</w:t>
            </w:r>
          </w:p>
        </w:tc>
      </w:tr>
      <w:tr w:rsidR="001973E7" w:rsidRPr="006B1E98" w:rsidTr="001973E7">
        <w:trPr>
          <w:trHeight w:val="361"/>
        </w:trPr>
        <w:tc>
          <w:tcPr>
            <w:tcW w:w="689" w:type="dxa"/>
            <w:tcBorders>
              <w:tl2br w:val="single" w:sz="4" w:space="0" w:color="auto"/>
            </w:tcBorders>
          </w:tcPr>
          <w:p w:rsidR="001973E7" w:rsidRPr="006B1E98" w:rsidRDefault="001973E7" w:rsidP="00927558">
            <w:pPr>
              <w:rPr>
                <w:rFonts w:ascii="Times New Roman" w:hAnsi="Times New Roman" w:cs="Times New Roman"/>
                <w:b/>
                <w:sz w:val="14"/>
                <w:szCs w:val="14"/>
              </w:rPr>
            </w:pPr>
            <w:r>
              <w:rPr>
                <w:rFonts w:ascii="Times New Roman" w:hAnsi="Times New Roman" w:cs="Times New Roman"/>
                <w:b/>
                <w:sz w:val="14"/>
                <w:szCs w:val="14"/>
              </w:rPr>
              <w:t xml:space="preserve">        </w:t>
            </w:r>
            <w:proofErr w:type="gramStart"/>
            <w:r>
              <w:rPr>
                <w:rFonts w:ascii="Times New Roman" w:hAnsi="Times New Roman" w:cs="Times New Roman"/>
                <w:b/>
                <w:sz w:val="14"/>
                <w:szCs w:val="14"/>
              </w:rPr>
              <w:t>PÇ  ÖÇ</w:t>
            </w:r>
            <w:proofErr w:type="gramEnd"/>
            <w:r>
              <w:rPr>
                <w:rFonts w:ascii="Times New Roman" w:hAnsi="Times New Roman" w:cs="Times New Roman"/>
                <w:b/>
                <w:sz w:val="14"/>
                <w:szCs w:val="14"/>
              </w:rPr>
              <w:t xml:space="preserve">   </w:t>
            </w:r>
          </w:p>
        </w:tc>
        <w:tc>
          <w:tcPr>
            <w:tcW w:w="276"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w:t>
            </w:r>
          </w:p>
        </w:tc>
        <w:tc>
          <w:tcPr>
            <w:tcW w:w="275"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2</w:t>
            </w:r>
          </w:p>
        </w:tc>
        <w:tc>
          <w:tcPr>
            <w:tcW w:w="276"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3</w:t>
            </w:r>
          </w:p>
        </w:tc>
        <w:tc>
          <w:tcPr>
            <w:tcW w:w="275"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4</w:t>
            </w:r>
          </w:p>
        </w:tc>
        <w:tc>
          <w:tcPr>
            <w:tcW w:w="276"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5</w:t>
            </w:r>
          </w:p>
        </w:tc>
        <w:tc>
          <w:tcPr>
            <w:tcW w:w="275"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6</w:t>
            </w:r>
          </w:p>
        </w:tc>
        <w:tc>
          <w:tcPr>
            <w:tcW w:w="276"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7</w:t>
            </w:r>
          </w:p>
        </w:tc>
        <w:tc>
          <w:tcPr>
            <w:tcW w:w="275"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8</w:t>
            </w:r>
          </w:p>
        </w:tc>
        <w:tc>
          <w:tcPr>
            <w:tcW w:w="276"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9</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10</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11</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12</w:t>
            </w:r>
          </w:p>
        </w:tc>
        <w:tc>
          <w:tcPr>
            <w:tcW w:w="414"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13</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14</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15</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16</w:t>
            </w:r>
          </w:p>
        </w:tc>
        <w:tc>
          <w:tcPr>
            <w:tcW w:w="414"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17</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18</w:t>
            </w:r>
          </w:p>
        </w:tc>
        <w:tc>
          <w:tcPr>
            <w:tcW w:w="413" w:type="dxa"/>
          </w:tcPr>
          <w:p w:rsidR="001973E7" w:rsidRPr="006B1E98" w:rsidRDefault="001973E7" w:rsidP="00927558">
            <w:pPr>
              <w:rPr>
                <w:rFonts w:ascii="Times New Roman" w:hAnsi="Times New Roman" w:cs="Times New Roman"/>
                <w:sz w:val="14"/>
                <w:szCs w:val="14"/>
              </w:rPr>
            </w:pPr>
            <w:r>
              <w:rPr>
                <w:rFonts w:ascii="Times New Roman" w:hAnsi="Times New Roman" w:cs="Times New Roman"/>
                <w:sz w:val="14"/>
                <w:szCs w:val="14"/>
              </w:rPr>
              <w:t>19</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20</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21</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22</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23</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24</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25</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26</w:t>
            </w:r>
          </w:p>
        </w:tc>
        <w:tc>
          <w:tcPr>
            <w:tcW w:w="413"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27</w:t>
            </w:r>
          </w:p>
        </w:tc>
        <w:tc>
          <w:tcPr>
            <w:tcW w:w="414" w:type="dxa"/>
          </w:tcPr>
          <w:p w:rsidR="001973E7" w:rsidRDefault="001973E7" w:rsidP="00927558">
            <w:pPr>
              <w:rPr>
                <w:rFonts w:ascii="Times New Roman" w:hAnsi="Times New Roman" w:cs="Times New Roman"/>
                <w:sz w:val="14"/>
                <w:szCs w:val="14"/>
              </w:rPr>
            </w:pPr>
            <w:r>
              <w:rPr>
                <w:rFonts w:ascii="Times New Roman" w:hAnsi="Times New Roman" w:cs="Times New Roman"/>
                <w:sz w:val="14"/>
                <w:szCs w:val="14"/>
              </w:rPr>
              <w:t>28</w:t>
            </w:r>
          </w:p>
        </w:tc>
      </w:tr>
      <w:tr w:rsidR="001973E7" w:rsidTr="001973E7">
        <w:trPr>
          <w:trHeight w:val="164"/>
        </w:trPr>
        <w:tc>
          <w:tcPr>
            <w:tcW w:w="689" w:type="dxa"/>
          </w:tcPr>
          <w:p w:rsidR="001973E7" w:rsidRPr="006B1E98" w:rsidRDefault="001973E7" w:rsidP="006B1E98">
            <w:pPr>
              <w:rPr>
                <w:rFonts w:ascii="Times New Roman" w:hAnsi="Times New Roman" w:cs="Times New Roman"/>
                <w:sz w:val="14"/>
                <w:szCs w:val="14"/>
              </w:rPr>
            </w:pPr>
            <w:r w:rsidRPr="006B1E98">
              <w:rPr>
                <w:rFonts w:ascii="Times New Roman" w:hAnsi="Times New Roman" w:cs="Times New Roman"/>
                <w:sz w:val="14"/>
                <w:szCs w:val="14"/>
              </w:rPr>
              <w:t>Ö.Ç.1</w:t>
            </w:r>
          </w:p>
        </w:tc>
        <w:tc>
          <w:tcPr>
            <w:tcW w:w="276" w:type="dxa"/>
          </w:tcPr>
          <w:p w:rsidR="001973E7" w:rsidRPr="006B1E98" w:rsidRDefault="001973E7" w:rsidP="006B1E98">
            <w:pPr>
              <w:rPr>
                <w:rFonts w:ascii="Times New Roman" w:hAnsi="Times New Roman" w:cs="Times New Roman"/>
                <w:sz w:val="14"/>
                <w:szCs w:val="14"/>
              </w:rPr>
            </w:pPr>
          </w:p>
        </w:tc>
        <w:tc>
          <w:tcPr>
            <w:tcW w:w="275" w:type="dxa"/>
          </w:tcPr>
          <w:p w:rsidR="001973E7" w:rsidRPr="006B1E98" w:rsidRDefault="001973E7" w:rsidP="006B1E98">
            <w:pPr>
              <w:rPr>
                <w:rFonts w:ascii="Times New Roman" w:hAnsi="Times New Roman" w:cs="Times New Roman"/>
                <w:sz w:val="14"/>
                <w:szCs w:val="14"/>
              </w:rPr>
            </w:pPr>
          </w:p>
        </w:tc>
        <w:tc>
          <w:tcPr>
            <w:tcW w:w="276" w:type="dxa"/>
          </w:tcPr>
          <w:p w:rsidR="001973E7" w:rsidRPr="006B1E98" w:rsidRDefault="001973E7" w:rsidP="006B1E98">
            <w:pPr>
              <w:rPr>
                <w:rFonts w:ascii="Times New Roman" w:hAnsi="Times New Roman" w:cs="Times New Roman"/>
                <w:sz w:val="14"/>
                <w:szCs w:val="14"/>
              </w:rPr>
            </w:pPr>
          </w:p>
        </w:tc>
        <w:tc>
          <w:tcPr>
            <w:tcW w:w="275" w:type="dxa"/>
          </w:tcPr>
          <w:p w:rsidR="001973E7" w:rsidRPr="006B1E98" w:rsidRDefault="001973E7" w:rsidP="006B1E98">
            <w:pPr>
              <w:rPr>
                <w:rFonts w:ascii="Times New Roman" w:hAnsi="Times New Roman" w:cs="Times New Roman"/>
                <w:sz w:val="14"/>
                <w:szCs w:val="14"/>
              </w:rPr>
            </w:pPr>
          </w:p>
        </w:tc>
        <w:tc>
          <w:tcPr>
            <w:tcW w:w="276" w:type="dxa"/>
          </w:tcPr>
          <w:p w:rsidR="001973E7" w:rsidRPr="006B1E98" w:rsidRDefault="001973E7" w:rsidP="006B1E98">
            <w:pPr>
              <w:rPr>
                <w:rFonts w:ascii="Times New Roman" w:hAnsi="Times New Roman" w:cs="Times New Roman"/>
                <w:sz w:val="14"/>
                <w:szCs w:val="14"/>
              </w:rPr>
            </w:pPr>
          </w:p>
        </w:tc>
        <w:tc>
          <w:tcPr>
            <w:tcW w:w="275" w:type="dxa"/>
          </w:tcPr>
          <w:p w:rsidR="001973E7" w:rsidRPr="006B1E98" w:rsidRDefault="001973E7" w:rsidP="006B1E98">
            <w:pPr>
              <w:rPr>
                <w:rFonts w:ascii="Times New Roman" w:hAnsi="Times New Roman" w:cs="Times New Roman"/>
                <w:sz w:val="14"/>
                <w:szCs w:val="14"/>
              </w:rPr>
            </w:pPr>
          </w:p>
        </w:tc>
        <w:tc>
          <w:tcPr>
            <w:tcW w:w="276" w:type="dxa"/>
          </w:tcPr>
          <w:p w:rsidR="001973E7" w:rsidRPr="006B1E98" w:rsidRDefault="008A7CFE" w:rsidP="006B1E98">
            <w:pPr>
              <w:rPr>
                <w:rFonts w:ascii="Times New Roman" w:hAnsi="Times New Roman" w:cs="Times New Roman"/>
                <w:sz w:val="14"/>
                <w:szCs w:val="14"/>
              </w:rPr>
            </w:pPr>
            <w:r>
              <w:rPr>
                <w:rFonts w:ascii="Times New Roman" w:hAnsi="Times New Roman" w:cs="Times New Roman"/>
                <w:sz w:val="14"/>
                <w:szCs w:val="14"/>
              </w:rPr>
              <w:t>3</w:t>
            </w:r>
          </w:p>
        </w:tc>
        <w:tc>
          <w:tcPr>
            <w:tcW w:w="275" w:type="dxa"/>
          </w:tcPr>
          <w:p w:rsidR="001973E7" w:rsidRPr="006B1E98" w:rsidRDefault="001973E7" w:rsidP="006B1E98">
            <w:pPr>
              <w:rPr>
                <w:rFonts w:ascii="Times New Roman" w:hAnsi="Times New Roman" w:cs="Times New Roman"/>
                <w:sz w:val="14"/>
                <w:szCs w:val="14"/>
              </w:rPr>
            </w:pPr>
          </w:p>
        </w:tc>
        <w:tc>
          <w:tcPr>
            <w:tcW w:w="276"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4"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4"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3" w:type="dxa"/>
          </w:tcPr>
          <w:p w:rsidR="001973E7" w:rsidRPr="006B1E98" w:rsidRDefault="001973E7" w:rsidP="006B1E98">
            <w:pPr>
              <w:rPr>
                <w:rFonts w:ascii="Times New Roman" w:hAnsi="Times New Roman" w:cs="Times New Roman"/>
                <w:sz w:val="14"/>
                <w:szCs w:val="14"/>
              </w:rPr>
            </w:pPr>
          </w:p>
        </w:tc>
        <w:tc>
          <w:tcPr>
            <w:tcW w:w="414" w:type="dxa"/>
          </w:tcPr>
          <w:p w:rsidR="001973E7" w:rsidRPr="006B1E98" w:rsidRDefault="001973E7" w:rsidP="006B1E98">
            <w:pPr>
              <w:rPr>
                <w:rFonts w:ascii="Times New Roman" w:hAnsi="Times New Roman" w:cs="Times New Roman"/>
                <w:sz w:val="14"/>
                <w:szCs w:val="14"/>
              </w:rPr>
            </w:pPr>
          </w:p>
        </w:tc>
      </w:tr>
      <w:tr w:rsidR="001973E7" w:rsidTr="001973E7">
        <w:trPr>
          <w:trHeight w:val="246"/>
        </w:trPr>
        <w:tc>
          <w:tcPr>
            <w:tcW w:w="689" w:type="dxa"/>
          </w:tcPr>
          <w:p w:rsidR="001973E7" w:rsidRPr="006B1E98" w:rsidRDefault="001973E7" w:rsidP="006B1E98">
            <w:pPr>
              <w:rPr>
                <w:rFonts w:ascii="Times New Roman" w:hAnsi="Times New Roman" w:cs="Times New Roman"/>
                <w:sz w:val="14"/>
                <w:szCs w:val="14"/>
              </w:rPr>
            </w:pPr>
            <w:r w:rsidRPr="006B1E98">
              <w:rPr>
                <w:rFonts w:ascii="Times New Roman" w:hAnsi="Times New Roman" w:cs="Times New Roman"/>
                <w:sz w:val="14"/>
                <w:szCs w:val="14"/>
              </w:rPr>
              <w:t>Ö.Ç.2</w:t>
            </w: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2</w:t>
            </w: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r>
      <w:tr w:rsidR="001973E7" w:rsidTr="001973E7">
        <w:trPr>
          <w:trHeight w:val="246"/>
        </w:trPr>
        <w:tc>
          <w:tcPr>
            <w:tcW w:w="689" w:type="dxa"/>
          </w:tcPr>
          <w:p w:rsidR="001973E7" w:rsidRPr="006B1E98" w:rsidRDefault="001973E7" w:rsidP="006B1E98">
            <w:pPr>
              <w:rPr>
                <w:rFonts w:ascii="Times New Roman" w:hAnsi="Times New Roman" w:cs="Times New Roman"/>
                <w:sz w:val="14"/>
                <w:szCs w:val="14"/>
              </w:rPr>
            </w:pPr>
            <w:r w:rsidRPr="006B1E98">
              <w:rPr>
                <w:rFonts w:ascii="Times New Roman" w:hAnsi="Times New Roman" w:cs="Times New Roman"/>
                <w:sz w:val="14"/>
                <w:szCs w:val="14"/>
              </w:rPr>
              <w:t>Ö.Ç.3</w:t>
            </w: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4</w:t>
            </w: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3</w:t>
            </w: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r>
      <w:tr w:rsidR="001973E7" w:rsidTr="001973E7">
        <w:trPr>
          <w:trHeight w:val="246"/>
        </w:trPr>
        <w:tc>
          <w:tcPr>
            <w:tcW w:w="689" w:type="dxa"/>
          </w:tcPr>
          <w:p w:rsidR="001973E7" w:rsidRPr="006B1E98" w:rsidRDefault="001973E7" w:rsidP="006B1E98">
            <w:pPr>
              <w:rPr>
                <w:rFonts w:ascii="Times New Roman" w:hAnsi="Times New Roman" w:cs="Times New Roman"/>
                <w:sz w:val="14"/>
                <w:szCs w:val="14"/>
              </w:rPr>
            </w:pPr>
            <w:r w:rsidRPr="006B1E98">
              <w:rPr>
                <w:rFonts w:ascii="Times New Roman" w:hAnsi="Times New Roman" w:cs="Times New Roman"/>
                <w:sz w:val="14"/>
                <w:szCs w:val="14"/>
              </w:rPr>
              <w:t>Ö.Ç.4</w:t>
            </w: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4</w:t>
            </w: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5</w:t>
            </w: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8A7CFE" w:rsidP="006B1E98">
            <w:pPr>
              <w:rPr>
                <w:rFonts w:ascii="Times New Roman" w:hAnsi="Times New Roman" w:cs="Times New Roman"/>
                <w:sz w:val="20"/>
                <w:szCs w:val="20"/>
              </w:rPr>
            </w:pPr>
            <w:r>
              <w:rPr>
                <w:rFonts w:ascii="Times New Roman" w:hAnsi="Times New Roman" w:cs="Times New Roman"/>
                <w:sz w:val="20"/>
                <w:szCs w:val="20"/>
              </w:rPr>
              <w:t>5</w:t>
            </w:r>
            <w:bookmarkStart w:id="0" w:name="_GoBack"/>
            <w:bookmarkEnd w:id="0"/>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r>
      <w:tr w:rsidR="001973E7" w:rsidTr="001973E7">
        <w:trPr>
          <w:trHeight w:val="263"/>
        </w:trPr>
        <w:tc>
          <w:tcPr>
            <w:tcW w:w="689" w:type="dxa"/>
          </w:tcPr>
          <w:p w:rsidR="001973E7" w:rsidRPr="007D7EF7" w:rsidRDefault="001973E7" w:rsidP="006B1E98">
            <w:pPr>
              <w:rPr>
                <w:rFonts w:ascii="Times New Roman" w:hAnsi="Times New Roman" w:cs="Times New Roman"/>
                <w:sz w:val="18"/>
                <w:szCs w:val="18"/>
              </w:rPr>
            </w:pPr>
            <w:r>
              <w:rPr>
                <w:rFonts w:ascii="Times New Roman" w:hAnsi="Times New Roman" w:cs="Times New Roman"/>
                <w:sz w:val="18"/>
                <w:szCs w:val="18"/>
              </w:rPr>
              <w:t>Tüm</w:t>
            </w: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275" w:type="dxa"/>
          </w:tcPr>
          <w:p w:rsidR="001973E7" w:rsidRDefault="001973E7" w:rsidP="006B1E98">
            <w:pPr>
              <w:rPr>
                <w:rFonts w:ascii="Times New Roman" w:hAnsi="Times New Roman" w:cs="Times New Roman"/>
                <w:sz w:val="20"/>
                <w:szCs w:val="20"/>
              </w:rPr>
            </w:pPr>
          </w:p>
        </w:tc>
        <w:tc>
          <w:tcPr>
            <w:tcW w:w="276"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3" w:type="dxa"/>
          </w:tcPr>
          <w:p w:rsidR="001973E7" w:rsidRDefault="001973E7" w:rsidP="006B1E98">
            <w:pPr>
              <w:rPr>
                <w:rFonts w:ascii="Times New Roman" w:hAnsi="Times New Roman" w:cs="Times New Roman"/>
                <w:sz w:val="20"/>
                <w:szCs w:val="20"/>
              </w:rPr>
            </w:pPr>
          </w:p>
        </w:tc>
        <w:tc>
          <w:tcPr>
            <w:tcW w:w="414" w:type="dxa"/>
          </w:tcPr>
          <w:p w:rsidR="001973E7" w:rsidRDefault="001973E7" w:rsidP="006B1E98">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046B01"/>
    <w:rsid w:val="001400FB"/>
    <w:rsid w:val="00162A07"/>
    <w:rsid w:val="001973E7"/>
    <w:rsid w:val="001B161B"/>
    <w:rsid w:val="002F0D15"/>
    <w:rsid w:val="003324EB"/>
    <w:rsid w:val="0034257E"/>
    <w:rsid w:val="00343869"/>
    <w:rsid w:val="0053441C"/>
    <w:rsid w:val="0065302A"/>
    <w:rsid w:val="006B1E98"/>
    <w:rsid w:val="00735D4D"/>
    <w:rsid w:val="007B4501"/>
    <w:rsid w:val="007E4107"/>
    <w:rsid w:val="00891913"/>
    <w:rsid w:val="008A7CFE"/>
    <w:rsid w:val="008E6CFA"/>
    <w:rsid w:val="00927558"/>
    <w:rsid w:val="0098058C"/>
    <w:rsid w:val="009D4557"/>
    <w:rsid w:val="00A30AFC"/>
    <w:rsid w:val="00A7392E"/>
    <w:rsid w:val="00B52027"/>
    <w:rsid w:val="00B65F2C"/>
    <w:rsid w:val="00B71428"/>
    <w:rsid w:val="00B9539D"/>
    <w:rsid w:val="00BA443C"/>
    <w:rsid w:val="00BC730E"/>
    <w:rsid w:val="00C20AAA"/>
    <w:rsid w:val="00C84BC4"/>
    <w:rsid w:val="00CA0F50"/>
    <w:rsid w:val="00CB3988"/>
    <w:rsid w:val="00DC2D1C"/>
    <w:rsid w:val="00F06978"/>
    <w:rsid w:val="00F71A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39D"/>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71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39D"/>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71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1727">
      <w:bodyDiv w:val="1"/>
      <w:marLeft w:val="0"/>
      <w:marRight w:val="0"/>
      <w:marTop w:val="0"/>
      <w:marBottom w:val="0"/>
      <w:divBdr>
        <w:top w:val="none" w:sz="0" w:space="0" w:color="auto"/>
        <w:left w:val="none" w:sz="0" w:space="0" w:color="auto"/>
        <w:bottom w:val="none" w:sz="0" w:space="0" w:color="auto"/>
        <w:right w:val="none" w:sz="0" w:space="0" w:color="auto"/>
      </w:divBdr>
    </w:div>
    <w:div w:id="493910569">
      <w:bodyDiv w:val="1"/>
      <w:marLeft w:val="0"/>
      <w:marRight w:val="0"/>
      <w:marTop w:val="0"/>
      <w:marBottom w:val="0"/>
      <w:divBdr>
        <w:top w:val="none" w:sz="0" w:space="0" w:color="auto"/>
        <w:left w:val="none" w:sz="0" w:space="0" w:color="auto"/>
        <w:bottom w:val="none" w:sz="0" w:space="0" w:color="auto"/>
        <w:right w:val="none" w:sz="0" w:space="0" w:color="auto"/>
      </w:divBdr>
    </w:div>
    <w:div w:id="1682009810">
      <w:bodyDiv w:val="1"/>
      <w:marLeft w:val="0"/>
      <w:marRight w:val="0"/>
      <w:marTop w:val="0"/>
      <w:marBottom w:val="0"/>
      <w:divBdr>
        <w:top w:val="none" w:sz="0" w:space="0" w:color="auto"/>
        <w:left w:val="none" w:sz="0" w:space="0" w:color="auto"/>
        <w:bottom w:val="none" w:sz="0" w:space="0" w:color="auto"/>
        <w:right w:val="none" w:sz="0" w:space="0" w:color="auto"/>
      </w:divBdr>
    </w:div>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651</Words>
  <Characters>3713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11</cp:revision>
  <dcterms:created xsi:type="dcterms:W3CDTF">2025-10-17T11:15:00Z</dcterms:created>
  <dcterms:modified xsi:type="dcterms:W3CDTF">2025-10-19T21:20:00Z</dcterms:modified>
</cp:coreProperties>
</file>